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62E" w:rsidRPr="00F71A3B" w:rsidRDefault="00E0317D" w:rsidP="00F71A3B">
      <w:pPr>
        <w:widowControl/>
        <w:autoSpaceDE w:val="0"/>
        <w:autoSpaceDN w:val="0"/>
        <w:spacing w:beforeLines="100" w:before="360" w:line="600" w:lineRule="exact"/>
        <w:jc w:val="center"/>
        <w:textDirection w:val="lrTbV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 w:rsidRPr="00F71A3B">
        <w:rPr>
          <w:rFonts w:ascii="標楷體" w:eastAsia="標楷體" w:hAnsi="標楷體" w:hint="eastAsia"/>
          <w:color w:val="000000" w:themeColor="text1"/>
          <w:sz w:val="28"/>
          <w:szCs w:val="28"/>
        </w:rPr>
        <w:t>中國科技大學</w:t>
      </w:r>
      <w:r w:rsidR="001C5056" w:rsidRPr="00F71A3B">
        <w:rPr>
          <w:rFonts w:ascii="標楷體" w:eastAsia="標楷體" w:hAnsi="標楷體" w:hint="eastAsia"/>
          <w:color w:val="000000" w:themeColor="text1"/>
          <w:sz w:val="28"/>
          <w:szCs w:val="28"/>
        </w:rPr>
        <w:t>管理</w:t>
      </w:r>
      <w:r w:rsidRPr="00F71A3B">
        <w:rPr>
          <w:rFonts w:ascii="標楷體" w:eastAsia="標楷體" w:hAnsi="標楷體" w:hint="eastAsia"/>
          <w:color w:val="000000" w:themeColor="text1"/>
          <w:sz w:val="28"/>
          <w:szCs w:val="28"/>
        </w:rPr>
        <w:t>學院</w:t>
      </w:r>
      <w:r w:rsidR="00DA362E" w:rsidRPr="00F71A3B">
        <w:rPr>
          <w:rFonts w:ascii="標楷體" w:eastAsia="標楷體" w:hAnsi="標楷體" w:hint="eastAsia"/>
          <w:color w:val="000000" w:themeColor="text1"/>
          <w:sz w:val="28"/>
          <w:szCs w:val="28"/>
        </w:rPr>
        <w:t>智慧商務經營管理系</w:t>
      </w:r>
      <w:r w:rsidRPr="00F71A3B">
        <w:rPr>
          <w:rFonts w:ascii="標楷體" w:eastAsia="標楷體" w:hAnsi="標楷體" w:hint="eastAsia"/>
          <w:color w:val="000000" w:themeColor="text1"/>
          <w:sz w:val="28"/>
          <w:szCs w:val="28"/>
        </w:rPr>
        <w:t>系友會組織章程</w:t>
      </w:r>
    </w:p>
    <w:p w:rsidR="00E0317D" w:rsidRPr="00F71A3B" w:rsidRDefault="00E0317D" w:rsidP="00D854A9">
      <w:pPr>
        <w:widowControl/>
        <w:autoSpaceDE w:val="0"/>
        <w:autoSpaceDN w:val="0"/>
        <w:spacing w:beforeLines="100" w:before="360" w:line="320" w:lineRule="exact"/>
        <w:jc w:val="right"/>
        <w:textDirection w:val="lrTbV"/>
        <w:textAlignment w:val="bottom"/>
        <w:rPr>
          <w:rFonts w:eastAsia="標楷體"/>
          <w:color w:val="000000" w:themeColor="text1"/>
          <w:sz w:val="20"/>
          <w:szCs w:val="20"/>
        </w:rPr>
      </w:pPr>
      <w:r w:rsidRPr="00F71A3B">
        <w:rPr>
          <w:rFonts w:eastAsia="標楷體"/>
          <w:color w:val="000000" w:themeColor="text1"/>
          <w:sz w:val="20"/>
          <w:szCs w:val="20"/>
        </w:rPr>
        <w:t>中華民國</w:t>
      </w:r>
      <w:r w:rsidRPr="00F71A3B">
        <w:rPr>
          <w:rFonts w:eastAsia="標楷體"/>
          <w:color w:val="000000" w:themeColor="text1"/>
          <w:sz w:val="20"/>
          <w:szCs w:val="20"/>
        </w:rPr>
        <w:t>105</w:t>
      </w:r>
      <w:r w:rsidRPr="00F71A3B">
        <w:rPr>
          <w:rFonts w:eastAsia="標楷體"/>
          <w:color w:val="000000" w:themeColor="text1"/>
          <w:sz w:val="20"/>
          <w:szCs w:val="20"/>
        </w:rPr>
        <w:t>年</w:t>
      </w:r>
      <w:r w:rsidRPr="00F71A3B">
        <w:rPr>
          <w:rFonts w:eastAsia="標楷體"/>
          <w:color w:val="000000" w:themeColor="text1"/>
          <w:sz w:val="20"/>
          <w:szCs w:val="20"/>
        </w:rPr>
        <w:t>3</w:t>
      </w:r>
      <w:r w:rsidRPr="00F71A3B">
        <w:rPr>
          <w:rFonts w:eastAsia="標楷體"/>
          <w:color w:val="000000" w:themeColor="text1"/>
          <w:sz w:val="20"/>
          <w:szCs w:val="20"/>
        </w:rPr>
        <w:t>月</w:t>
      </w:r>
      <w:r w:rsidRPr="00F71A3B">
        <w:rPr>
          <w:rFonts w:eastAsia="標楷體"/>
          <w:color w:val="000000" w:themeColor="text1"/>
          <w:sz w:val="20"/>
          <w:szCs w:val="20"/>
        </w:rPr>
        <w:t>23</w:t>
      </w:r>
      <w:r w:rsidRPr="00F71A3B">
        <w:rPr>
          <w:rFonts w:eastAsia="標楷體"/>
          <w:color w:val="000000" w:themeColor="text1"/>
          <w:sz w:val="20"/>
          <w:szCs w:val="20"/>
        </w:rPr>
        <w:t>日經系務會議通過</w:t>
      </w:r>
      <w:r w:rsidRPr="00F71A3B">
        <w:rPr>
          <w:rFonts w:eastAsia="標楷體"/>
          <w:color w:val="000000" w:themeColor="text1"/>
          <w:sz w:val="20"/>
          <w:szCs w:val="20"/>
        </w:rPr>
        <w:t xml:space="preserve"> </w:t>
      </w:r>
    </w:p>
    <w:p w:rsidR="00E0317D" w:rsidRPr="00F71A3B" w:rsidRDefault="00E0317D" w:rsidP="00D854A9">
      <w:pPr>
        <w:pStyle w:val="Default"/>
        <w:spacing w:line="320" w:lineRule="exact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71A3B">
        <w:rPr>
          <w:rFonts w:ascii="Times New Roman" w:hAnsi="Times New Roman" w:cs="Times New Roman"/>
          <w:color w:val="000000" w:themeColor="text1"/>
          <w:sz w:val="20"/>
          <w:szCs w:val="20"/>
        </w:rPr>
        <w:t>中華民國</w:t>
      </w:r>
      <w:r w:rsidRPr="00F71A3B">
        <w:rPr>
          <w:rFonts w:ascii="Times New Roman" w:hAnsi="Times New Roman" w:cs="Times New Roman"/>
          <w:color w:val="000000" w:themeColor="text1"/>
          <w:sz w:val="20"/>
          <w:szCs w:val="20"/>
        </w:rPr>
        <w:t>108</w:t>
      </w:r>
      <w:r w:rsidRPr="00F71A3B">
        <w:rPr>
          <w:rFonts w:ascii="Times New Roman" w:hAnsi="Times New Roman" w:cs="Times New Roman"/>
          <w:color w:val="000000" w:themeColor="text1"/>
          <w:sz w:val="20"/>
          <w:szCs w:val="20"/>
        </w:rPr>
        <w:t>年</w:t>
      </w:r>
      <w:r w:rsidRPr="00F71A3B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F71A3B">
        <w:rPr>
          <w:rFonts w:ascii="Times New Roman" w:hAnsi="Times New Roman" w:cs="Times New Roman"/>
          <w:color w:val="000000" w:themeColor="text1"/>
          <w:sz w:val="20"/>
          <w:szCs w:val="20"/>
        </w:rPr>
        <w:t>月</w:t>
      </w:r>
      <w:r w:rsidRPr="00F71A3B">
        <w:rPr>
          <w:rFonts w:ascii="Times New Roman" w:hAnsi="Times New Roman" w:cs="Times New Roman"/>
          <w:color w:val="000000" w:themeColor="text1"/>
          <w:sz w:val="20"/>
          <w:szCs w:val="20"/>
        </w:rPr>
        <w:t>23</w:t>
      </w:r>
      <w:r w:rsidRPr="00F71A3B">
        <w:rPr>
          <w:rFonts w:ascii="Times New Roman" w:hAnsi="Times New Roman" w:cs="Times New Roman"/>
          <w:color w:val="000000" w:themeColor="text1"/>
          <w:sz w:val="20"/>
          <w:szCs w:val="20"/>
        </w:rPr>
        <w:t>日經系務會議通過</w:t>
      </w:r>
      <w:r w:rsidRPr="00F71A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E26FFC" w:rsidRPr="00F71A3B" w:rsidRDefault="00E26FFC" w:rsidP="00D854A9">
      <w:pPr>
        <w:pStyle w:val="Default"/>
        <w:spacing w:line="320" w:lineRule="exact"/>
        <w:ind w:left="787" w:hanging="828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71A3B">
        <w:rPr>
          <w:rFonts w:ascii="Times New Roman" w:hAnsi="Times New Roman" w:cs="Times New Roman"/>
          <w:color w:val="000000" w:themeColor="text1"/>
          <w:sz w:val="20"/>
          <w:szCs w:val="20"/>
        </w:rPr>
        <w:t>中華民國</w:t>
      </w:r>
      <w:r w:rsidRPr="00F71A3B">
        <w:rPr>
          <w:rFonts w:ascii="Times New Roman" w:hAnsi="Times New Roman" w:cs="Times New Roman"/>
          <w:color w:val="000000" w:themeColor="text1"/>
          <w:sz w:val="20"/>
          <w:szCs w:val="20"/>
        </w:rPr>
        <w:t>109</w:t>
      </w:r>
      <w:r w:rsidRPr="00F71A3B">
        <w:rPr>
          <w:rFonts w:ascii="Times New Roman" w:hAnsi="Times New Roman" w:cs="Times New Roman"/>
          <w:color w:val="000000" w:themeColor="text1"/>
          <w:sz w:val="20"/>
          <w:szCs w:val="20"/>
        </w:rPr>
        <w:t>年</w:t>
      </w:r>
      <w:r w:rsidRPr="00F71A3B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71A3B">
        <w:rPr>
          <w:rFonts w:ascii="Times New Roman" w:hAnsi="Times New Roman" w:cs="Times New Roman"/>
          <w:color w:val="000000" w:themeColor="text1"/>
          <w:sz w:val="20"/>
          <w:szCs w:val="20"/>
        </w:rPr>
        <w:t>月</w:t>
      </w:r>
      <w:r w:rsidRPr="00F71A3B">
        <w:rPr>
          <w:rFonts w:ascii="Times New Roman" w:hAnsi="Times New Roman" w:cs="Times New Roman"/>
          <w:color w:val="000000" w:themeColor="text1"/>
          <w:sz w:val="20"/>
          <w:szCs w:val="20"/>
        </w:rPr>
        <w:t>22</w:t>
      </w:r>
      <w:r w:rsidRPr="00F71A3B">
        <w:rPr>
          <w:rFonts w:ascii="Times New Roman" w:hAnsi="Times New Roman" w:cs="Times New Roman"/>
          <w:color w:val="000000" w:themeColor="text1"/>
          <w:sz w:val="20"/>
          <w:szCs w:val="20"/>
        </w:rPr>
        <w:t>日系務會議通過</w:t>
      </w:r>
    </w:p>
    <w:p w:rsidR="00E0317D" w:rsidRPr="00F71A3B" w:rsidRDefault="00F66848" w:rsidP="00D854A9">
      <w:pPr>
        <w:spacing w:line="320" w:lineRule="exact"/>
        <w:jc w:val="right"/>
        <w:rPr>
          <w:color w:val="000000" w:themeColor="text1"/>
          <w:sz w:val="20"/>
          <w:szCs w:val="20"/>
        </w:rPr>
      </w:pPr>
      <w:r w:rsidRPr="00F71A3B">
        <w:rPr>
          <w:rFonts w:eastAsia="標楷體"/>
          <w:color w:val="000000" w:themeColor="text1"/>
          <w:sz w:val="20"/>
          <w:szCs w:val="20"/>
        </w:rPr>
        <w:t>中華民國</w:t>
      </w:r>
      <w:r w:rsidRPr="00F71A3B">
        <w:rPr>
          <w:rFonts w:eastAsia="標楷體"/>
          <w:color w:val="000000" w:themeColor="text1"/>
          <w:sz w:val="20"/>
          <w:szCs w:val="20"/>
        </w:rPr>
        <w:t>113</w:t>
      </w:r>
      <w:r w:rsidRPr="00F71A3B">
        <w:rPr>
          <w:rFonts w:eastAsia="標楷體"/>
          <w:color w:val="000000" w:themeColor="text1"/>
          <w:sz w:val="20"/>
          <w:szCs w:val="20"/>
        </w:rPr>
        <w:t>年</w:t>
      </w:r>
      <w:r w:rsidRPr="00F71A3B">
        <w:rPr>
          <w:rFonts w:eastAsia="標楷體"/>
          <w:color w:val="000000" w:themeColor="text1"/>
          <w:sz w:val="20"/>
          <w:szCs w:val="20"/>
        </w:rPr>
        <w:t>6</w:t>
      </w:r>
      <w:r w:rsidRPr="00F71A3B">
        <w:rPr>
          <w:rFonts w:eastAsia="標楷體"/>
          <w:color w:val="000000" w:themeColor="text1"/>
          <w:sz w:val="20"/>
          <w:szCs w:val="20"/>
        </w:rPr>
        <w:t>月</w:t>
      </w:r>
      <w:r w:rsidR="00F71A3B" w:rsidRPr="00F71A3B">
        <w:rPr>
          <w:rFonts w:eastAsia="標楷體" w:hint="eastAsia"/>
          <w:color w:val="000000" w:themeColor="text1"/>
          <w:sz w:val="20"/>
          <w:szCs w:val="20"/>
        </w:rPr>
        <w:t>1</w:t>
      </w:r>
      <w:r w:rsidR="00F71A3B" w:rsidRPr="00F71A3B">
        <w:rPr>
          <w:rFonts w:eastAsia="標楷體"/>
          <w:color w:val="000000" w:themeColor="text1"/>
          <w:sz w:val="20"/>
          <w:szCs w:val="20"/>
        </w:rPr>
        <w:t>9</w:t>
      </w:r>
      <w:r w:rsidRPr="00F71A3B">
        <w:rPr>
          <w:rFonts w:eastAsia="標楷體"/>
          <w:color w:val="000000" w:themeColor="text1"/>
          <w:sz w:val="20"/>
          <w:szCs w:val="20"/>
        </w:rPr>
        <w:t>日系務會議統一修訂文字</w:t>
      </w:r>
    </w:p>
    <w:p w:rsidR="00E0317D" w:rsidRPr="00F71A3B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F71A3B">
        <w:rPr>
          <w:rFonts w:hint="eastAsia"/>
          <w:color w:val="000000" w:themeColor="text1"/>
        </w:rPr>
        <w:t>第一章</w:t>
      </w:r>
      <w:r w:rsidRPr="00F71A3B">
        <w:rPr>
          <w:color w:val="000000" w:themeColor="text1"/>
        </w:rPr>
        <w:t xml:space="preserve"> </w:t>
      </w:r>
      <w:r w:rsidRPr="00F71A3B">
        <w:rPr>
          <w:rFonts w:hint="eastAsia"/>
          <w:color w:val="000000" w:themeColor="text1"/>
        </w:rPr>
        <w:t>總則</w:t>
      </w:r>
      <w:r w:rsidRPr="00F71A3B">
        <w:rPr>
          <w:color w:val="000000" w:themeColor="text1"/>
        </w:rPr>
        <w:t xml:space="preserve"> </w:t>
      </w:r>
    </w:p>
    <w:p w:rsidR="00E0317D" w:rsidRPr="00F71A3B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F71A3B">
        <w:rPr>
          <w:rFonts w:hint="eastAsia"/>
          <w:color w:val="000000" w:themeColor="text1"/>
        </w:rPr>
        <w:t xml:space="preserve">  第一條</w:t>
      </w:r>
      <w:r w:rsidRPr="00F71A3B">
        <w:rPr>
          <w:color w:val="000000" w:themeColor="text1"/>
        </w:rPr>
        <w:t xml:space="preserve"> </w:t>
      </w:r>
      <w:r w:rsidRPr="00F71A3B">
        <w:rPr>
          <w:rFonts w:hint="eastAsia"/>
          <w:color w:val="000000" w:themeColor="text1"/>
        </w:rPr>
        <w:t>本會定名為中國科技大學</w:t>
      </w:r>
      <w:r w:rsidR="00F66848" w:rsidRPr="00F71A3B">
        <w:rPr>
          <w:rFonts w:hint="eastAsia"/>
          <w:color w:val="000000" w:themeColor="text1"/>
        </w:rPr>
        <w:t>智慧商務經營管理</w:t>
      </w:r>
      <w:r w:rsidRPr="00F71A3B">
        <w:rPr>
          <w:rFonts w:hint="eastAsia"/>
          <w:color w:val="000000" w:themeColor="text1"/>
        </w:rPr>
        <w:t>系系友會，以下簡稱本會。</w:t>
      </w:r>
      <w:r w:rsidRPr="00F71A3B">
        <w:rPr>
          <w:color w:val="000000" w:themeColor="text1"/>
        </w:rPr>
        <w:t xml:space="preserve"> </w:t>
      </w:r>
    </w:p>
    <w:p w:rsidR="00E0317D" w:rsidRPr="00F71A3B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F71A3B">
        <w:rPr>
          <w:rFonts w:hint="eastAsia"/>
          <w:color w:val="000000" w:themeColor="text1"/>
        </w:rPr>
        <w:t xml:space="preserve">  第二條</w:t>
      </w:r>
      <w:r w:rsidRPr="00F71A3B">
        <w:rPr>
          <w:color w:val="000000" w:themeColor="text1"/>
        </w:rPr>
        <w:t xml:space="preserve"> </w:t>
      </w:r>
      <w:r w:rsidRPr="00F71A3B">
        <w:rPr>
          <w:rFonts w:hint="eastAsia"/>
          <w:color w:val="000000" w:themeColor="text1"/>
        </w:rPr>
        <w:t>本會以促進中國科技大學</w:t>
      </w:r>
      <w:r w:rsidR="00F66848" w:rsidRPr="00F71A3B">
        <w:rPr>
          <w:rFonts w:hint="eastAsia"/>
          <w:color w:val="000000" w:themeColor="text1"/>
        </w:rPr>
        <w:t>智慧商務經營管理系</w:t>
      </w:r>
      <w:r w:rsidRPr="00F71A3B">
        <w:rPr>
          <w:rFonts w:hint="eastAsia"/>
          <w:color w:val="000000" w:themeColor="text1"/>
        </w:rPr>
        <w:t>系友之聯誼及合作為宗旨。</w:t>
      </w:r>
      <w:r w:rsidRPr="00F71A3B">
        <w:rPr>
          <w:color w:val="000000" w:themeColor="text1"/>
        </w:rPr>
        <w:t xml:space="preserve"> </w:t>
      </w:r>
    </w:p>
    <w:p w:rsidR="0070291D" w:rsidRPr="00F71A3B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F71A3B">
        <w:rPr>
          <w:rFonts w:hint="eastAsia"/>
          <w:color w:val="000000" w:themeColor="text1"/>
        </w:rPr>
        <w:t xml:space="preserve">  第三條</w:t>
      </w:r>
      <w:r w:rsidRPr="00F71A3B">
        <w:rPr>
          <w:color w:val="000000" w:themeColor="text1"/>
        </w:rPr>
        <w:t xml:space="preserve"> </w:t>
      </w:r>
      <w:r w:rsidRPr="00F71A3B">
        <w:rPr>
          <w:rFonts w:hint="eastAsia"/>
          <w:color w:val="000000" w:themeColor="text1"/>
        </w:rPr>
        <w:t>本會會址設於台北市文山區興隆路三段</w:t>
      </w:r>
      <w:r w:rsidRPr="00F71A3B">
        <w:rPr>
          <w:color w:val="000000" w:themeColor="text1"/>
        </w:rPr>
        <w:t>56</w:t>
      </w:r>
      <w:r w:rsidRPr="00F71A3B">
        <w:rPr>
          <w:rFonts w:hint="eastAsia"/>
          <w:color w:val="000000" w:themeColor="text1"/>
        </w:rPr>
        <w:t>號，中國科技大學</w:t>
      </w:r>
      <w:r w:rsidR="00F66848" w:rsidRPr="00F71A3B">
        <w:rPr>
          <w:rFonts w:hint="eastAsia"/>
          <w:color w:val="000000" w:themeColor="text1"/>
        </w:rPr>
        <w:t>智慧商務經營管</w:t>
      </w:r>
    </w:p>
    <w:p w:rsidR="00E0317D" w:rsidRPr="00F71A3B" w:rsidRDefault="0070291D" w:rsidP="002D5B07">
      <w:pPr>
        <w:pStyle w:val="Default"/>
        <w:spacing w:line="480" w:lineRule="exact"/>
        <w:rPr>
          <w:color w:val="000000" w:themeColor="text1"/>
        </w:rPr>
      </w:pPr>
      <w:r w:rsidRPr="00F71A3B">
        <w:rPr>
          <w:rFonts w:hint="eastAsia"/>
          <w:color w:val="000000" w:themeColor="text1"/>
        </w:rPr>
        <w:t xml:space="preserve">         </w:t>
      </w:r>
      <w:r w:rsidR="00F66848" w:rsidRPr="00F71A3B">
        <w:rPr>
          <w:rFonts w:hint="eastAsia"/>
          <w:color w:val="000000" w:themeColor="text1"/>
        </w:rPr>
        <w:t>理系</w:t>
      </w:r>
      <w:r w:rsidR="00E0317D" w:rsidRPr="00F71A3B">
        <w:rPr>
          <w:rFonts w:hint="eastAsia"/>
          <w:color w:val="000000" w:themeColor="text1"/>
        </w:rPr>
        <w:t>辦公室。</w:t>
      </w:r>
      <w:r w:rsidR="00E0317D" w:rsidRPr="00F71A3B">
        <w:rPr>
          <w:color w:val="000000" w:themeColor="text1"/>
        </w:rPr>
        <w:t xml:space="preserve"> </w:t>
      </w:r>
    </w:p>
    <w:p w:rsidR="00E0317D" w:rsidRPr="00E905C1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>第二章</w:t>
      </w:r>
      <w:r w:rsidRPr="00E905C1">
        <w:rPr>
          <w:color w:val="000000" w:themeColor="text1"/>
        </w:rPr>
        <w:t xml:space="preserve"> </w:t>
      </w:r>
      <w:r w:rsidRPr="00E905C1">
        <w:rPr>
          <w:rFonts w:hint="eastAsia"/>
          <w:color w:val="000000" w:themeColor="text1"/>
        </w:rPr>
        <w:t>任務</w:t>
      </w:r>
      <w:r w:rsidRPr="00E905C1">
        <w:rPr>
          <w:color w:val="000000" w:themeColor="text1"/>
        </w:rPr>
        <w:t xml:space="preserve"> </w:t>
      </w:r>
    </w:p>
    <w:p w:rsidR="00E0317D" w:rsidRPr="00E905C1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 xml:space="preserve">  第四條</w:t>
      </w:r>
      <w:r w:rsidRPr="00E905C1">
        <w:rPr>
          <w:color w:val="000000" w:themeColor="text1"/>
        </w:rPr>
        <w:t xml:space="preserve"> </w:t>
      </w:r>
      <w:r w:rsidRPr="00E905C1">
        <w:rPr>
          <w:rFonts w:hint="eastAsia"/>
          <w:color w:val="000000" w:themeColor="text1"/>
        </w:rPr>
        <w:t>本會之任務如下：</w:t>
      </w:r>
      <w:r w:rsidRPr="00E905C1">
        <w:rPr>
          <w:color w:val="000000" w:themeColor="text1"/>
        </w:rPr>
        <w:t xml:space="preserve"> </w:t>
      </w:r>
    </w:p>
    <w:p w:rsidR="00E0317D" w:rsidRPr="00E905C1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 xml:space="preserve">   </w:t>
      </w:r>
      <w:r w:rsidR="00DA362E">
        <w:rPr>
          <w:rFonts w:hint="eastAsia"/>
          <w:color w:val="000000" w:themeColor="text1"/>
        </w:rPr>
        <w:t xml:space="preserve">     </w:t>
      </w:r>
      <w:r w:rsidRPr="00E905C1">
        <w:rPr>
          <w:rFonts w:hint="eastAsia"/>
          <w:color w:val="000000" w:themeColor="text1"/>
        </w:rPr>
        <w:t xml:space="preserve"> 一、加強系友之聯誼及與母系交流，並協助母系之發展。</w:t>
      </w:r>
      <w:r w:rsidRPr="00E905C1">
        <w:rPr>
          <w:color w:val="000000" w:themeColor="text1"/>
        </w:rPr>
        <w:t xml:space="preserve"> </w:t>
      </w:r>
    </w:p>
    <w:p w:rsidR="00E0317D" w:rsidRPr="00E905C1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 xml:space="preserve">   </w:t>
      </w:r>
      <w:r w:rsidR="00DA362E">
        <w:rPr>
          <w:rFonts w:hint="eastAsia"/>
          <w:color w:val="000000" w:themeColor="text1"/>
        </w:rPr>
        <w:t xml:space="preserve">     </w:t>
      </w:r>
      <w:r w:rsidRPr="00E905C1">
        <w:rPr>
          <w:rFonts w:hint="eastAsia"/>
          <w:color w:val="000000" w:themeColor="text1"/>
        </w:rPr>
        <w:t xml:space="preserve"> 二、</w:t>
      </w:r>
      <w:r w:rsidR="00E26FFC" w:rsidRPr="00261168">
        <w:rPr>
          <w:rFonts w:hint="eastAsia"/>
          <w:color w:val="000000" w:themeColor="text1"/>
        </w:rPr>
        <w:t>協助</w:t>
      </w:r>
      <w:r w:rsidRPr="00261168">
        <w:rPr>
          <w:rFonts w:hint="eastAsia"/>
          <w:color w:val="000000" w:themeColor="text1"/>
        </w:rPr>
        <w:t>系友進修與</w:t>
      </w:r>
      <w:r w:rsidRPr="00E905C1">
        <w:rPr>
          <w:rFonts w:hint="eastAsia"/>
          <w:color w:val="000000" w:themeColor="text1"/>
        </w:rPr>
        <w:t>就業，並謀求系友之權益。</w:t>
      </w:r>
      <w:r w:rsidRPr="00E905C1">
        <w:rPr>
          <w:color w:val="000000" w:themeColor="text1"/>
        </w:rPr>
        <w:t xml:space="preserve"> </w:t>
      </w:r>
    </w:p>
    <w:p w:rsidR="00E0317D" w:rsidRPr="00E905C1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 xml:space="preserve">    </w:t>
      </w:r>
      <w:r w:rsidR="00DA362E">
        <w:rPr>
          <w:rFonts w:hint="eastAsia"/>
          <w:color w:val="000000" w:themeColor="text1"/>
        </w:rPr>
        <w:t xml:space="preserve">     </w:t>
      </w:r>
      <w:r w:rsidRPr="00E905C1">
        <w:rPr>
          <w:rFonts w:hint="eastAsia"/>
          <w:color w:val="000000" w:themeColor="text1"/>
        </w:rPr>
        <w:t>三、蒐集並及時更新系友資料及各項動態。</w:t>
      </w:r>
    </w:p>
    <w:p w:rsidR="00E0317D" w:rsidRPr="00E905C1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 xml:space="preserve">    </w:t>
      </w:r>
      <w:r w:rsidR="00DA362E">
        <w:rPr>
          <w:rFonts w:hint="eastAsia"/>
          <w:color w:val="000000" w:themeColor="text1"/>
        </w:rPr>
        <w:t xml:space="preserve">     </w:t>
      </w:r>
      <w:r w:rsidRPr="00E905C1">
        <w:rPr>
          <w:rFonts w:hint="eastAsia"/>
          <w:color w:val="000000" w:themeColor="text1"/>
        </w:rPr>
        <w:t>四、推薦傑出系友及相關獎項之系友候選人。</w:t>
      </w:r>
    </w:p>
    <w:p w:rsidR="00E0317D" w:rsidRPr="00E905C1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 xml:space="preserve">    </w:t>
      </w:r>
      <w:r w:rsidR="00DA362E">
        <w:rPr>
          <w:rFonts w:hint="eastAsia"/>
          <w:color w:val="000000" w:themeColor="text1"/>
        </w:rPr>
        <w:t xml:space="preserve">     </w:t>
      </w:r>
      <w:r w:rsidRPr="00E905C1">
        <w:rPr>
          <w:rFonts w:hint="eastAsia"/>
          <w:color w:val="000000" w:themeColor="text1"/>
        </w:rPr>
        <w:t>五、其它有關促進本會宗旨之事項。</w:t>
      </w:r>
      <w:r w:rsidRPr="00E905C1">
        <w:rPr>
          <w:color w:val="000000" w:themeColor="text1"/>
        </w:rPr>
        <w:t xml:space="preserve"> </w:t>
      </w:r>
    </w:p>
    <w:p w:rsidR="00E0317D" w:rsidRPr="00E905C1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>第三章</w:t>
      </w:r>
      <w:r w:rsidRPr="00E905C1">
        <w:rPr>
          <w:color w:val="000000" w:themeColor="text1"/>
        </w:rPr>
        <w:t xml:space="preserve"> </w:t>
      </w:r>
      <w:r w:rsidRPr="00E905C1">
        <w:rPr>
          <w:rFonts w:hint="eastAsia"/>
          <w:color w:val="000000" w:themeColor="text1"/>
        </w:rPr>
        <w:t>會員</w:t>
      </w:r>
      <w:r w:rsidRPr="00E905C1">
        <w:rPr>
          <w:color w:val="000000" w:themeColor="text1"/>
        </w:rPr>
        <w:t xml:space="preserve"> </w:t>
      </w:r>
    </w:p>
    <w:p w:rsidR="00DA362E" w:rsidRPr="00F71A3B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F71A3B">
        <w:rPr>
          <w:rFonts w:hint="eastAsia"/>
          <w:color w:val="000000" w:themeColor="text1"/>
        </w:rPr>
        <w:t xml:space="preserve">   第五條</w:t>
      </w:r>
      <w:r w:rsidRPr="00F71A3B">
        <w:rPr>
          <w:color w:val="000000" w:themeColor="text1"/>
        </w:rPr>
        <w:t xml:space="preserve"> </w:t>
      </w:r>
      <w:r w:rsidRPr="00F71A3B">
        <w:rPr>
          <w:rFonts w:hint="eastAsia"/>
          <w:color w:val="000000" w:themeColor="text1"/>
        </w:rPr>
        <w:t>凡中國科技大學</w:t>
      </w:r>
      <w:r w:rsidR="00F66848" w:rsidRPr="00F71A3B">
        <w:rPr>
          <w:rFonts w:hint="eastAsia"/>
          <w:color w:val="000000" w:themeColor="text1"/>
        </w:rPr>
        <w:t>智慧商務經營管理</w:t>
      </w:r>
      <w:r w:rsidRPr="00F71A3B">
        <w:rPr>
          <w:rFonts w:hint="eastAsia"/>
          <w:color w:val="000000" w:themeColor="text1"/>
        </w:rPr>
        <w:t>系畢業之學生及為本會會員。曾於或現於</w:t>
      </w:r>
    </w:p>
    <w:p w:rsidR="00E0317D" w:rsidRPr="00F71A3B" w:rsidRDefault="00DA362E" w:rsidP="002D5B07">
      <w:pPr>
        <w:pStyle w:val="Default"/>
        <w:spacing w:line="480" w:lineRule="exact"/>
        <w:rPr>
          <w:color w:val="000000" w:themeColor="text1"/>
        </w:rPr>
      </w:pPr>
      <w:r w:rsidRPr="00F71A3B">
        <w:rPr>
          <w:rFonts w:hint="eastAsia"/>
          <w:color w:val="000000" w:themeColor="text1"/>
        </w:rPr>
        <w:t xml:space="preserve">          </w:t>
      </w:r>
      <w:r w:rsidR="00E0317D" w:rsidRPr="00F71A3B">
        <w:rPr>
          <w:rFonts w:hint="eastAsia"/>
          <w:color w:val="000000" w:themeColor="text1"/>
        </w:rPr>
        <w:t>中國科技大學</w:t>
      </w:r>
      <w:r w:rsidR="00F66848" w:rsidRPr="00F71A3B">
        <w:rPr>
          <w:rFonts w:hint="eastAsia"/>
          <w:color w:val="000000" w:themeColor="text1"/>
        </w:rPr>
        <w:t>智慧商務經營管理系</w:t>
      </w:r>
      <w:r w:rsidR="00E0317D" w:rsidRPr="00F71A3B">
        <w:rPr>
          <w:rFonts w:hint="eastAsia"/>
          <w:color w:val="000000" w:themeColor="text1"/>
        </w:rPr>
        <w:t>任教、服務者為本會榮譽會員。</w:t>
      </w:r>
    </w:p>
    <w:p w:rsidR="00E0317D" w:rsidRPr="00F71A3B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F71A3B">
        <w:rPr>
          <w:rFonts w:hint="eastAsia"/>
          <w:color w:val="000000" w:themeColor="text1"/>
        </w:rPr>
        <w:t xml:space="preserve">   第六條</w:t>
      </w:r>
      <w:r w:rsidRPr="00F71A3B">
        <w:rPr>
          <w:color w:val="000000" w:themeColor="text1"/>
        </w:rPr>
        <w:t xml:space="preserve"> </w:t>
      </w:r>
      <w:r w:rsidRPr="00F71A3B">
        <w:rPr>
          <w:rFonts w:hint="eastAsia"/>
          <w:color w:val="000000" w:themeColor="text1"/>
        </w:rPr>
        <w:t>本會會員</w:t>
      </w:r>
      <w:r w:rsidRPr="00F71A3B">
        <w:rPr>
          <w:color w:val="000000" w:themeColor="text1"/>
        </w:rPr>
        <w:t>(</w:t>
      </w:r>
      <w:r w:rsidRPr="00F71A3B">
        <w:rPr>
          <w:rFonts w:hint="eastAsia"/>
          <w:color w:val="000000" w:themeColor="text1"/>
        </w:rPr>
        <w:t>榮譽會員除外</w:t>
      </w:r>
      <w:r w:rsidRPr="00F71A3B">
        <w:rPr>
          <w:color w:val="000000" w:themeColor="text1"/>
        </w:rPr>
        <w:t>)</w:t>
      </w:r>
      <w:r w:rsidRPr="00F71A3B">
        <w:rPr>
          <w:rFonts w:hint="eastAsia"/>
          <w:color w:val="000000" w:themeColor="text1"/>
        </w:rPr>
        <w:t>享有之權利如下：</w:t>
      </w:r>
      <w:r w:rsidRPr="00F71A3B">
        <w:rPr>
          <w:color w:val="000000" w:themeColor="text1"/>
        </w:rPr>
        <w:t xml:space="preserve"> </w:t>
      </w:r>
    </w:p>
    <w:p w:rsidR="00E0317D" w:rsidRPr="00F71A3B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F71A3B">
        <w:rPr>
          <w:rFonts w:hint="eastAsia"/>
          <w:color w:val="000000" w:themeColor="text1"/>
        </w:rPr>
        <w:t xml:space="preserve">    </w:t>
      </w:r>
      <w:r w:rsidR="00DA362E" w:rsidRPr="00F71A3B">
        <w:rPr>
          <w:rFonts w:hint="eastAsia"/>
          <w:color w:val="000000" w:themeColor="text1"/>
        </w:rPr>
        <w:t xml:space="preserve">     </w:t>
      </w:r>
      <w:r w:rsidRPr="00F71A3B">
        <w:rPr>
          <w:rFonts w:hint="eastAsia"/>
          <w:color w:val="000000" w:themeColor="text1"/>
        </w:rPr>
        <w:t xml:space="preserve"> 一、發言及表決權。</w:t>
      </w:r>
      <w:r w:rsidRPr="00F71A3B">
        <w:rPr>
          <w:color w:val="000000" w:themeColor="text1"/>
        </w:rPr>
        <w:t xml:space="preserve"> </w:t>
      </w:r>
    </w:p>
    <w:p w:rsidR="00E0317D" w:rsidRPr="00E905C1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 xml:space="preserve">     </w:t>
      </w:r>
      <w:r w:rsidR="00DA362E">
        <w:rPr>
          <w:rFonts w:hint="eastAsia"/>
          <w:color w:val="000000" w:themeColor="text1"/>
        </w:rPr>
        <w:t xml:space="preserve">     </w:t>
      </w:r>
      <w:r w:rsidRPr="00E905C1">
        <w:rPr>
          <w:rFonts w:hint="eastAsia"/>
          <w:color w:val="000000" w:themeColor="text1"/>
        </w:rPr>
        <w:t>二、選舉權、被選舉權及罷免權。</w:t>
      </w:r>
      <w:r w:rsidRPr="00E905C1">
        <w:rPr>
          <w:color w:val="000000" w:themeColor="text1"/>
        </w:rPr>
        <w:t xml:space="preserve"> </w:t>
      </w:r>
    </w:p>
    <w:p w:rsidR="00E0317D" w:rsidRPr="00E905C1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 xml:space="preserve">     </w:t>
      </w:r>
      <w:r w:rsidR="00DA362E">
        <w:rPr>
          <w:rFonts w:hint="eastAsia"/>
          <w:color w:val="000000" w:themeColor="text1"/>
        </w:rPr>
        <w:t xml:space="preserve">     </w:t>
      </w:r>
      <w:r w:rsidRPr="00E905C1">
        <w:rPr>
          <w:rFonts w:hint="eastAsia"/>
          <w:color w:val="000000" w:themeColor="text1"/>
        </w:rPr>
        <w:t>三、參加本會舉辦之年會及其他各項活動之權利。</w:t>
      </w:r>
      <w:r w:rsidRPr="00E905C1">
        <w:rPr>
          <w:color w:val="000000" w:themeColor="text1"/>
        </w:rPr>
        <w:t xml:space="preserve"> </w:t>
      </w:r>
    </w:p>
    <w:p w:rsidR="00E0317D" w:rsidRPr="00E905C1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 xml:space="preserve">     </w:t>
      </w:r>
      <w:r w:rsidR="00DA362E">
        <w:rPr>
          <w:rFonts w:hint="eastAsia"/>
          <w:color w:val="000000" w:themeColor="text1"/>
        </w:rPr>
        <w:t xml:space="preserve">     </w:t>
      </w:r>
      <w:r w:rsidRPr="00E905C1">
        <w:rPr>
          <w:rFonts w:hint="eastAsia"/>
          <w:color w:val="000000" w:themeColor="text1"/>
        </w:rPr>
        <w:t>四、其他應享之權利。</w:t>
      </w:r>
      <w:r w:rsidRPr="00E905C1">
        <w:rPr>
          <w:color w:val="000000" w:themeColor="text1"/>
        </w:rPr>
        <w:t xml:space="preserve"> </w:t>
      </w:r>
    </w:p>
    <w:p w:rsidR="00DA362E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 xml:space="preserve">     </w:t>
      </w:r>
      <w:r w:rsidR="00DA362E">
        <w:rPr>
          <w:rFonts w:hint="eastAsia"/>
          <w:color w:val="000000" w:themeColor="text1"/>
        </w:rPr>
        <w:t xml:space="preserve">     </w:t>
      </w:r>
      <w:r w:rsidRPr="00E905C1">
        <w:rPr>
          <w:rFonts w:hint="eastAsia"/>
          <w:color w:val="000000" w:themeColor="text1"/>
        </w:rPr>
        <w:t>五、日間部畢業之學生符合系友獎學金申請資格者得申請系友獎學金，本基</w:t>
      </w:r>
    </w:p>
    <w:p w:rsidR="00E0317D" w:rsidRPr="00E905C1" w:rsidRDefault="00DA362E" w:rsidP="002D5B07">
      <w:pPr>
        <w:pStyle w:val="Default"/>
        <w:spacing w:line="48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</w:t>
      </w:r>
      <w:r w:rsidR="00E0317D" w:rsidRPr="00E905C1">
        <w:rPr>
          <w:rFonts w:hint="eastAsia"/>
          <w:color w:val="000000" w:themeColor="text1"/>
        </w:rPr>
        <w:t>金於支用完畢即終止本項獎學金申請與發放。</w:t>
      </w:r>
      <w:r w:rsidR="00E0317D" w:rsidRPr="00E905C1">
        <w:rPr>
          <w:color w:val="000000" w:themeColor="text1"/>
        </w:rPr>
        <w:t xml:space="preserve"> </w:t>
      </w:r>
    </w:p>
    <w:p w:rsidR="00E0317D" w:rsidRPr="00E905C1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 xml:space="preserve">   第七條</w:t>
      </w:r>
      <w:r w:rsidRPr="00E905C1">
        <w:rPr>
          <w:color w:val="000000" w:themeColor="text1"/>
        </w:rPr>
        <w:t xml:space="preserve"> </w:t>
      </w:r>
      <w:r w:rsidRPr="00E905C1">
        <w:rPr>
          <w:rFonts w:hint="eastAsia"/>
          <w:color w:val="000000" w:themeColor="text1"/>
        </w:rPr>
        <w:t>本會會員應履行之義務如下：</w:t>
      </w:r>
      <w:r w:rsidRPr="00E905C1">
        <w:rPr>
          <w:color w:val="000000" w:themeColor="text1"/>
        </w:rPr>
        <w:t xml:space="preserve"> </w:t>
      </w:r>
    </w:p>
    <w:p w:rsidR="00E0317D" w:rsidRPr="00E905C1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lastRenderedPageBreak/>
        <w:t xml:space="preserve">    </w:t>
      </w:r>
      <w:r w:rsidR="00DA362E">
        <w:rPr>
          <w:rFonts w:hint="eastAsia"/>
          <w:color w:val="000000" w:themeColor="text1"/>
        </w:rPr>
        <w:t xml:space="preserve">     </w:t>
      </w:r>
      <w:r w:rsidRPr="00E905C1">
        <w:rPr>
          <w:rFonts w:hint="eastAsia"/>
          <w:color w:val="000000" w:themeColor="text1"/>
        </w:rPr>
        <w:t xml:space="preserve"> 一、遵守本會章程及履行本會決議。</w:t>
      </w:r>
      <w:r w:rsidRPr="00E905C1">
        <w:rPr>
          <w:color w:val="000000" w:themeColor="text1"/>
        </w:rPr>
        <w:t xml:space="preserve"> </w:t>
      </w:r>
    </w:p>
    <w:p w:rsidR="00E0317D" w:rsidRPr="00E905C1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 xml:space="preserve">    </w:t>
      </w:r>
      <w:r w:rsidR="00DA362E">
        <w:rPr>
          <w:rFonts w:hint="eastAsia"/>
          <w:color w:val="000000" w:themeColor="text1"/>
        </w:rPr>
        <w:t xml:space="preserve">     </w:t>
      </w:r>
      <w:r w:rsidRPr="00E905C1">
        <w:rPr>
          <w:rFonts w:hint="eastAsia"/>
          <w:color w:val="000000" w:themeColor="text1"/>
        </w:rPr>
        <w:t xml:space="preserve"> 二、擔任本會所指派之職務。</w:t>
      </w:r>
      <w:r w:rsidRPr="00E905C1">
        <w:rPr>
          <w:color w:val="000000" w:themeColor="text1"/>
        </w:rPr>
        <w:t xml:space="preserve"> </w:t>
      </w:r>
    </w:p>
    <w:p w:rsidR="00E0317D" w:rsidRPr="00E905C1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 xml:space="preserve">     </w:t>
      </w:r>
      <w:r w:rsidR="00DA362E">
        <w:rPr>
          <w:rFonts w:hint="eastAsia"/>
          <w:color w:val="000000" w:themeColor="text1"/>
        </w:rPr>
        <w:t xml:space="preserve">     </w:t>
      </w:r>
      <w:r w:rsidRPr="00E905C1">
        <w:rPr>
          <w:rFonts w:hint="eastAsia"/>
          <w:color w:val="000000" w:themeColor="text1"/>
        </w:rPr>
        <w:t>三、提供個人資料及於異動時更新。</w:t>
      </w:r>
    </w:p>
    <w:p w:rsidR="00E0317D" w:rsidRPr="00E905C1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>第四章</w:t>
      </w:r>
      <w:r w:rsidRPr="00E905C1">
        <w:rPr>
          <w:color w:val="000000" w:themeColor="text1"/>
        </w:rPr>
        <w:t xml:space="preserve"> </w:t>
      </w:r>
      <w:r w:rsidRPr="00E905C1">
        <w:rPr>
          <w:rFonts w:hint="eastAsia"/>
          <w:color w:val="000000" w:themeColor="text1"/>
        </w:rPr>
        <w:t>組織</w:t>
      </w:r>
      <w:r w:rsidRPr="00E905C1">
        <w:rPr>
          <w:color w:val="000000" w:themeColor="text1"/>
        </w:rPr>
        <w:t xml:space="preserve"> </w:t>
      </w:r>
    </w:p>
    <w:p w:rsidR="00E0317D" w:rsidRPr="00E905C1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 xml:space="preserve">   第八條</w:t>
      </w:r>
      <w:r w:rsidRPr="00E905C1">
        <w:rPr>
          <w:color w:val="000000" w:themeColor="text1"/>
        </w:rPr>
        <w:t xml:space="preserve"> </w:t>
      </w:r>
      <w:r w:rsidRPr="00E905C1">
        <w:rPr>
          <w:rFonts w:hint="eastAsia"/>
          <w:color w:val="000000" w:themeColor="text1"/>
        </w:rPr>
        <w:t>本會以會員大會為最高機構。</w:t>
      </w:r>
      <w:r w:rsidRPr="00E905C1">
        <w:rPr>
          <w:color w:val="000000" w:themeColor="text1"/>
        </w:rPr>
        <w:t xml:space="preserve"> </w:t>
      </w:r>
    </w:p>
    <w:p w:rsidR="0070291D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 xml:space="preserve">   第九條</w:t>
      </w:r>
      <w:r w:rsidRPr="00E905C1">
        <w:rPr>
          <w:color w:val="000000" w:themeColor="text1"/>
        </w:rPr>
        <w:t xml:space="preserve"> </w:t>
      </w:r>
      <w:r w:rsidRPr="00E905C1">
        <w:rPr>
          <w:rFonts w:hint="eastAsia"/>
          <w:color w:val="000000" w:themeColor="text1"/>
        </w:rPr>
        <w:t>本會得設代表若干人，由會員選舉產生之，同時得選候補代表</w:t>
      </w:r>
      <w:r w:rsidRPr="00E905C1">
        <w:rPr>
          <w:color w:val="000000" w:themeColor="text1"/>
        </w:rPr>
        <w:t>3</w:t>
      </w:r>
      <w:r w:rsidRPr="00E905C1">
        <w:rPr>
          <w:rFonts w:hint="eastAsia"/>
          <w:color w:val="000000" w:themeColor="text1"/>
        </w:rPr>
        <w:t>人，有缺額</w:t>
      </w:r>
    </w:p>
    <w:p w:rsidR="00E0317D" w:rsidRPr="00E905C1" w:rsidRDefault="0070291D" w:rsidP="002D5B07">
      <w:pPr>
        <w:pStyle w:val="Default"/>
        <w:spacing w:line="48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</w:t>
      </w:r>
      <w:r w:rsidR="00E0317D" w:rsidRPr="00E905C1">
        <w:rPr>
          <w:rFonts w:hint="eastAsia"/>
          <w:color w:val="000000" w:themeColor="text1"/>
        </w:rPr>
        <w:t>依次遞補。</w:t>
      </w:r>
      <w:r w:rsidR="00E0317D" w:rsidRPr="00E905C1">
        <w:rPr>
          <w:color w:val="000000" w:themeColor="text1"/>
        </w:rPr>
        <w:t xml:space="preserve"> </w:t>
      </w:r>
    </w:p>
    <w:p w:rsidR="00E0317D" w:rsidRPr="00E905C1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 xml:space="preserve">   第十條</w:t>
      </w:r>
      <w:r w:rsidRPr="00E905C1">
        <w:rPr>
          <w:color w:val="000000" w:themeColor="text1"/>
        </w:rPr>
        <w:t xml:space="preserve"> </w:t>
      </w:r>
      <w:r w:rsidRPr="00E905C1">
        <w:rPr>
          <w:rFonts w:hint="eastAsia"/>
          <w:color w:val="000000" w:themeColor="text1"/>
        </w:rPr>
        <w:t>遴選</w:t>
      </w:r>
      <w:r w:rsidRPr="00E905C1">
        <w:rPr>
          <w:color w:val="000000" w:themeColor="text1"/>
        </w:rPr>
        <w:t>1</w:t>
      </w:r>
      <w:r w:rsidRPr="00E905C1">
        <w:rPr>
          <w:rFonts w:hint="eastAsia"/>
          <w:color w:val="000000" w:themeColor="text1"/>
        </w:rPr>
        <w:t>人為會長，綜理會務，對外代表本會。</w:t>
      </w:r>
      <w:r w:rsidRPr="00E905C1">
        <w:rPr>
          <w:color w:val="000000" w:themeColor="text1"/>
        </w:rPr>
        <w:t xml:space="preserve"> </w:t>
      </w:r>
    </w:p>
    <w:p w:rsidR="00E0317D" w:rsidRPr="00E905C1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 xml:space="preserve">   第十一條</w:t>
      </w:r>
      <w:r w:rsidRPr="00E905C1">
        <w:rPr>
          <w:color w:val="000000" w:themeColor="text1"/>
        </w:rPr>
        <w:t xml:space="preserve"> </w:t>
      </w:r>
      <w:r w:rsidRPr="00E905C1">
        <w:rPr>
          <w:rFonts w:hint="eastAsia"/>
          <w:color w:val="000000" w:themeColor="text1"/>
        </w:rPr>
        <w:t>得設副會長</w:t>
      </w:r>
      <w:r w:rsidRPr="00E905C1">
        <w:rPr>
          <w:color w:val="000000" w:themeColor="text1"/>
        </w:rPr>
        <w:t>1~2</w:t>
      </w:r>
      <w:r w:rsidRPr="00E905C1">
        <w:rPr>
          <w:rFonts w:hint="eastAsia"/>
          <w:color w:val="000000" w:themeColor="text1"/>
        </w:rPr>
        <w:t>人，協助會長處理會務。</w:t>
      </w:r>
      <w:r w:rsidRPr="00E905C1">
        <w:rPr>
          <w:color w:val="000000" w:themeColor="text1"/>
        </w:rPr>
        <w:t xml:space="preserve"> </w:t>
      </w:r>
    </w:p>
    <w:p w:rsidR="00E0317D" w:rsidRPr="00E905C1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 xml:space="preserve">   第十二條</w:t>
      </w:r>
      <w:r w:rsidRPr="00E905C1">
        <w:rPr>
          <w:color w:val="000000" w:themeColor="text1"/>
        </w:rPr>
        <w:t xml:space="preserve"> </w:t>
      </w:r>
      <w:r w:rsidRPr="00E905C1">
        <w:rPr>
          <w:rFonts w:hint="eastAsia"/>
          <w:color w:val="000000" w:themeColor="text1"/>
        </w:rPr>
        <w:t>得設監察代表</w:t>
      </w:r>
      <w:r w:rsidRPr="00E905C1">
        <w:rPr>
          <w:color w:val="000000" w:themeColor="text1"/>
        </w:rPr>
        <w:t>1-3</w:t>
      </w:r>
      <w:r w:rsidRPr="00E905C1">
        <w:rPr>
          <w:rFonts w:hint="eastAsia"/>
          <w:color w:val="000000" w:themeColor="text1"/>
        </w:rPr>
        <w:t>人，負責稽核本會預算及決算。</w:t>
      </w:r>
      <w:r w:rsidRPr="00E905C1">
        <w:rPr>
          <w:color w:val="000000" w:themeColor="text1"/>
        </w:rPr>
        <w:t xml:space="preserve"> </w:t>
      </w:r>
    </w:p>
    <w:p w:rsidR="00E0317D" w:rsidRPr="00E905C1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 xml:space="preserve">   第十三條</w:t>
      </w:r>
      <w:r w:rsidRPr="00E905C1">
        <w:rPr>
          <w:color w:val="000000" w:themeColor="text1"/>
        </w:rPr>
        <w:t xml:space="preserve"> </w:t>
      </w:r>
      <w:r w:rsidRPr="00E905C1">
        <w:rPr>
          <w:rFonts w:hint="eastAsia"/>
          <w:color w:val="000000" w:themeColor="text1"/>
        </w:rPr>
        <w:t>會員大會職權如下：</w:t>
      </w:r>
      <w:r w:rsidRPr="00E905C1">
        <w:rPr>
          <w:color w:val="000000" w:themeColor="text1"/>
        </w:rPr>
        <w:t xml:space="preserve"> </w:t>
      </w:r>
    </w:p>
    <w:p w:rsidR="00E0317D" w:rsidRPr="00E905C1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 xml:space="preserve">    </w:t>
      </w:r>
      <w:r w:rsidR="00DA362E">
        <w:rPr>
          <w:rFonts w:hint="eastAsia"/>
          <w:color w:val="000000" w:themeColor="text1"/>
        </w:rPr>
        <w:t xml:space="preserve">       </w:t>
      </w:r>
      <w:r w:rsidRPr="00E905C1">
        <w:rPr>
          <w:rFonts w:hint="eastAsia"/>
          <w:color w:val="000000" w:themeColor="text1"/>
        </w:rPr>
        <w:t xml:space="preserve"> 一、通過及修改章程。</w:t>
      </w:r>
      <w:r w:rsidRPr="00E905C1">
        <w:rPr>
          <w:color w:val="000000" w:themeColor="text1"/>
        </w:rPr>
        <w:t xml:space="preserve"> </w:t>
      </w:r>
    </w:p>
    <w:p w:rsidR="00E0317D" w:rsidRPr="00E905C1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 xml:space="preserve">     </w:t>
      </w:r>
      <w:r w:rsidR="00DA362E">
        <w:rPr>
          <w:rFonts w:hint="eastAsia"/>
          <w:color w:val="000000" w:themeColor="text1"/>
        </w:rPr>
        <w:t xml:space="preserve">       </w:t>
      </w:r>
      <w:r w:rsidRPr="00E905C1">
        <w:rPr>
          <w:rFonts w:hint="eastAsia"/>
          <w:color w:val="000000" w:themeColor="text1"/>
        </w:rPr>
        <w:t>二、選舉代表。</w:t>
      </w:r>
      <w:r w:rsidRPr="00E905C1">
        <w:rPr>
          <w:color w:val="000000" w:themeColor="text1"/>
        </w:rPr>
        <w:t xml:space="preserve"> </w:t>
      </w:r>
    </w:p>
    <w:p w:rsidR="00E0317D" w:rsidRPr="00E905C1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 xml:space="preserve">     </w:t>
      </w:r>
      <w:r w:rsidR="00DA362E">
        <w:rPr>
          <w:rFonts w:hint="eastAsia"/>
          <w:color w:val="000000" w:themeColor="text1"/>
        </w:rPr>
        <w:t xml:space="preserve">       </w:t>
      </w:r>
      <w:r w:rsidRPr="00E905C1">
        <w:rPr>
          <w:rFonts w:hint="eastAsia"/>
          <w:color w:val="000000" w:themeColor="text1"/>
        </w:rPr>
        <w:t>三、通過會務、工作計畫、經費預算及決算。</w:t>
      </w:r>
      <w:r w:rsidRPr="00E905C1">
        <w:rPr>
          <w:color w:val="000000" w:themeColor="text1"/>
        </w:rPr>
        <w:t xml:space="preserve"> </w:t>
      </w:r>
    </w:p>
    <w:p w:rsidR="00E0317D" w:rsidRPr="00E905C1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 xml:space="preserve">     </w:t>
      </w:r>
      <w:r w:rsidR="00DA362E">
        <w:rPr>
          <w:rFonts w:hint="eastAsia"/>
          <w:color w:val="000000" w:themeColor="text1"/>
        </w:rPr>
        <w:t xml:space="preserve">       </w:t>
      </w:r>
      <w:r w:rsidRPr="00E905C1">
        <w:rPr>
          <w:rFonts w:hint="eastAsia"/>
          <w:color w:val="000000" w:themeColor="text1"/>
        </w:rPr>
        <w:t>四、決定本會其他重要事項。</w:t>
      </w:r>
      <w:r w:rsidRPr="00E905C1">
        <w:rPr>
          <w:color w:val="000000" w:themeColor="text1"/>
        </w:rPr>
        <w:t xml:space="preserve"> </w:t>
      </w:r>
    </w:p>
    <w:p w:rsidR="00E0317D" w:rsidRPr="00E905C1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 xml:space="preserve">  第十四條</w:t>
      </w:r>
      <w:r w:rsidRPr="00E905C1">
        <w:rPr>
          <w:color w:val="000000" w:themeColor="text1"/>
        </w:rPr>
        <w:t xml:space="preserve"> </w:t>
      </w:r>
      <w:r w:rsidRPr="00E905C1">
        <w:rPr>
          <w:rFonts w:hint="eastAsia"/>
          <w:color w:val="000000" w:themeColor="text1"/>
        </w:rPr>
        <w:t>本會代表職權如下：</w:t>
      </w:r>
      <w:r w:rsidRPr="00E905C1">
        <w:rPr>
          <w:color w:val="000000" w:themeColor="text1"/>
        </w:rPr>
        <w:t xml:space="preserve"> </w:t>
      </w:r>
    </w:p>
    <w:p w:rsidR="00E0317D" w:rsidRPr="00E905C1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 xml:space="preserve">     </w:t>
      </w:r>
      <w:r w:rsidR="00DA362E">
        <w:rPr>
          <w:rFonts w:hint="eastAsia"/>
          <w:color w:val="000000" w:themeColor="text1"/>
        </w:rPr>
        <w:t xml:space="preserve">       </w:t>
      </w:r>
      <w:r w:rsidRPr="00E905C1">
        <w:rPr>
          <w:rFonts w:hint="eastAsia"/>
          <w:color w:val="000000" w:themeColor="text1"/>
        </w:rPr>
        <w:t>一、執行本會決議事項。</w:t>
      </w:r>
      <w:r w:rsidRPr="00E905C1">
        <w:rPr>
          <w:color w:val="000000" w:themeColor="text1"/>
        </w:rPr>
        <w:t xml:space="preserve"> </w:t>
      </w:r>
    </w:p>
    <w:p w:rsidR="00E0317D" w:rsidRPr="00E905C1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 xml:space="preserve">     </w:t>
      </w:r>
      <w:r w:rsidR="00DA362E">
        <w:rPr>
          <w:rFonts w:hint="eastAsia"/>
          <w:color w:val="000000" w:themeColor="text1"/>
        </w:rPr>
        <w:t xml:space="preserve">       </w:t>
      </w:r>
      <w:r w:rsidRPr="00E905C1">
        <w:rPr>
          <w:rFonts w:hint="eastAsia"/>
          <w:color w:val="000000" w:themeColor="text1"/>
        </w:rPr>
        <w:t>二、編列本會預算及決算。</w:t>
      </w:r>
      <w:r w:rsidRPr="00E905C1">
        <w:rPr>
          <w:color w:val="000000" w:themeColor="text1"/>
        </w:rPr>
        <w:t xml:space="preserve"> </w:t>
      </w:r>
    </w:p>
    <w:p w:rsidR="00E0317D" w:rsidRPr="00E905C1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 xml:space="preserve">     </w:t>
      </w:r>
      <w:r w:rsidR="00DA362E">
        <w:rPr>
          <w:rFonts w:hint="eastAsia"/>
          <w:color w:val="000000" w:themeColor="text1"/>
        </w:rPr>
        <w:t xml:space="preserve">       </w:t>
      </w:r>
      <w:r w:rsidRPr="00E905C1">
        <w:rPr>
          <w:rFonts w:hint="eastAsia"/>
          <w:color w:val="000000" w:themeColor="text1"/>
        </w:rPr>
        <w:t>三、召集會員大會及有關會議。</w:t>
      </w:r>
      <w:r w:rsidRPr="00E905C1">
        <w:rPr>
          <w:color w:val="000000" w:themeColor="text1"/>
        </w:rPr>
        <w:t xml:space="preserve"> </w:t>
      </w:r>
    </w:p>
    <w:p w:rsidR="00E0317D" w:rsidRPr="00E905C1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 xml:space="preserve">    </w:t>
      </w:r>
      <w:r w:rsidR="00DA362E">
        <w:rPr>
          <w:rFonts w:hint="eastAsia"/>
          <w:color w:val="000000" w:themeColor="text1"/>
        </w:rPr>
        <w:t xml:space="preserve">        </w:t>
      </w:r>
      <w:r w:rsidRPr="00E905C1">
        <w:rPr>
          <w:rFonts w:hint="eastAsia"/>
          <w:color w:val="000000" w:themeColor="text1"/>
        </w:rPr>
        <w:t>四、擬定本會會務及工作計畫。</w:t>
      </w:r>
      <w:r w:rsidRPr="00E905C1">
        <w:rPr>
          <w:color w:val="000000" w:themeColor="text1"/>
        </w:rPr>
        <w:t xml:space="preserve"> </w:t>
      </w:r>
    </w:p>
    <w:p w:rsidR="00E0317D" w:rsidRPr="00E905C1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 xml:space="preserve">    </w:t>
      </w:r>
      <w:r w:rsidR="00DA362E">
        <w:rPr>
          <w:rFonts w:hint="eastAsia"/>
          <w:color w:val="000000" w:themeColor="text1"/>
        </w:rPr>
        <w:t xml:space="preserve">        </w:t>
      </w:r>
      <w:r w:rsidRPr="00E905C1">
        <w:rPr>
          <w:rFonts w:hint="eastAsia"/>
          <w:color w:val="000000" w:themeColor="text1"/>
        </w:rPr>
        <w:t>五、處理特殊或偶發事件。</w:t>
      </w:r>
      <w:r w:rsidRPr="00E905C1">
        <w:rPr>
          <w:color w:val="000000" w:themeColor="text1"/>
        </w:rPr>
        <w:t xml:space="preserve"> </w:t>
      </w:r>
    </w:p>
    <w:p w:rsidR="00E0317D" w:rsidRPr="00E905C1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 xml:space="preserve">  第十五條</w:t>
      </w:r>
      <w:r w:rsidRPr="00E905C1">
        <w:rPr>
          <w:color w:val="000000" w:themeColor="text1"/>
        </w:rPr>
        <w:t xml:space="preserve"> </w:t>
      </w:r>
      <w:r w:rsidRPr="00E905C1">
        <w:rPr>
          <w:rFonts w:hint="eastAsia"/>
          <w:color w:val="000000" w:themeColor="text1"/>
        </w:rPr>
        <w:t>本會代表任期為</w:t>
      </w:r>
      <w:r w:rsidRPr="00E905C1">
        <w:rPr>
          <w:color w:val="000000" w:themeColor="text1"/>
        </w:rPr>
        <w:t>2</w:t>
      </w:r>
      <w:r w:rsidRPr="00E905C1">
        <w:rPr>
          <w:rFonts w:hint="eastAsia"/>
          <w:color w:val="000000" w:themeColor="text1"/>
        </w:rPr>
        <w:t>年，連選得連任一次，代表為義務職。</w:t>
      </w:r>
      <w:r w:rsidRPr="00E905C1">
        <w:rPr>
          <w:color w:val="000000" w:themeColor="text1"/>
        </w:rPr>
        <w:t xml:space="preserve"> </w:t>
      </w:r>
    </w:p>
    <w:p w:rsidR="00E0317D" w:rsidRPr="00E905C1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>第五章</w:t>
      </w:r>
      <w:r w:rsidRPr="00E905C1">
        <w:rPr>
          <w:color w:val="000000" w:themeColor="text1"/>
        </w:rPr>
        <w:t xml:space="preserve"> </w:t>
      </w:r>
      <w:r w:rsidRPr="00E905C1">
        <w:rPr>
          <w:rFonts w:hint="eastAsia"/>
          <w:color w:val="000000" w:themeColor="text1"/>
        </w:rPr>
        <w:t>會議</w:t>
      </w:r>
      <w:r w:rsidRPr="00E905C1">
        <w:rPr>
          <w:color w:val="000000" w:themeColor="text1"/>
        </w:rPr>
        <w:t xml:space="preserve"> </w:t>
      </w:r>
    </w:p>
    <w:p w:rsidR="0070291D" w:rsidRDefault="00E0317D" w:rsidP="002D5B07">
      <w:pPr>
        <w:pStyle w:val="Default"/>
        <w:spacing w:line="480" w:lineRule="exact"/>
        <w:rPr>
          <w:color w:val="000000" w:themeColor="text1"/>
        </w:rPr>
      </w:pPr>
      <w:r w:rsidRPr="00E905C1">
        <w:rPr>
          <w:rFonts w:hint="eastAsia"/>
          <w:color w:val="000000" w:themeColor="text1"/>
        </w:rPr>
        <w:t xml:space="preserve">  第十</w:t>
      </w:r>
      <w:r w:rsidR="00C278AA">
        <w:rPr>
          <w:rFonts w:hint="eastAsia"/>
          <w:color w:val="000000" w:themeColor="text1"/>
        </w:rPr>
        <w:t>六</w:t>
      </w:r>
      <w:r w:rsidRPr="00E905C1">
        <w:rPr>
          <w:rFonts w:hint="eastAsia"/>
          <w:color w:val="000000" w:themeColor="text1"/>
        </w:rPr>
        <w:t>條</w:t>
      </w:r>
      <w:r w:rsidRPr="00E905C1">
        <w:rPr>
          <w:color w:val="000000" w:themeColor="text1"/>
        </w:rPr>
        <w:t xml:space="preserve"> </w:t>
      </w:r>
      <w:r w:rsidRPr="00E905C1">
        <w:rPr>
          <w:rFonts w:hint="eastAsia"/>
          <w:color w:val="000000" w:themeColor="text1"/>
        </w:rPr>
        <w:t>會員大會分定期會議與臨時會議兩種。會員大會每年舉行一次，必要時得</w:t>
      </w:r>
    </w:p>
    <w:p w:rsidR="00E0317D" w:rsidRDefault="0070291D" w:rsidP="002D5B07">
      <w:pPr>
        <w:pStyle w:val="Default"/>
        <w:spacing w:line="48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</w:t>
      </w:r>
      <w:r w:rsidR="00E0317D" w:rsidRPr="00E905C1">
        <w:rPr>
          <w:rFonts w:hint="eastAsia"/>
          <w:color w:val="000000" w:themeColor="text1"/>
        </w:rPr>
        <w:t>召開臨時會員大會。</w:t>
      </w:r>
      <w:r w:rsidR="00E0317D" w:rsidRPr="00E905C1">
        <w:rPr>
          <w:color w:val="000000" w:themeColor="text1"/>
        </w:rPr>
        <w:t xml:space="preserve"> </w:t>
      </w:r>
    </w:p>
    <w:p w:rsidR="00F66848" w:rsidRDefault="00F66848" w:rsidP="00DA362E">
      <w:pPr>
        <w:pStyle w:val="Default"/>
        <w:spacing w:line="400" w:lineRule="exact"/>
        <w:rPr>
          <w:color w:val="000000" w:themeColor="text1"/>
        </w:rPr>
      </w:pPr>
    </w:p>
    <w:p w:rsidR="00F66848" w:rsidRDefault="00F66848" w:rsidP="00DA362E">
      <w:pPr>
        <w:pStyle w:val="Default"/>
        <w:spacing w:line="400" w:lineRule="exact"/>
        <w:rPr>
          <w:color w:val="000000" w:themeColor="text1"/>
        </w:rPr>
      </w:pPr>
    </w:p>
    <w:p w:rsidR="00F66848" w:rsidRDefault="00F66848" w:rsidP="00DA362E">
      <w:pPr>
        <w:pStyle w:val="Default"/>
        <w:spacing w:line="400" w:lineRule="exact"/>
        <w:rPr>
          <w:color w:val="000000" w:themeColor="text1"/>
        </w:rPr>
      </w:pPr>
    </w:p>
    <w:sectPr w:rsidR="00F66848" w:rsidSect="009818BE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BCC" w:rsidRDefault="00BC1BCC" w:rsidP="006364CC">
      <w:r>
        <w:separator/>
      </w:r>
    </w:p>
  </w:endnote>
  <w:endnote w:type="continuationSeparator" w:id="0">
    <w:p w:rsidR="00BC1BCC" w:rsidRDefault="00BC1BCC" w:rsidP="0063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BCC" w:rsidRDefault="00BC1BCC" w:rsidP="006364CC">
      <w:r>
        <w:separator/>
      </w:r>
    </w:p>
  </w:footnote>
  <w:footnote w:type="continuationSeparator" w:id="0">
    <w:p w:rsidR="00BC1BCC" w:rsidRDefault="00BC1BCC" w:rsidP="00636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BE"/>
    <w:rsid w:val="00026560"/>
    <w:rsid w:val="000271A3"/>
    <w:rsid w:val="00035D9D"/>
    <w:rsid w:val="00065AA7"/>
    <w:rsid w:val="0007634A"/>
    <w:rsid w:val="000A4339"/>
    <w:rsid w:val="000D6C88"/>
    <w:rsid w:val="000E332E"/>
    <w:rsid w:val="000E64E9"/>
    <w:rsid w:val="001175B4"/>
    <w:rsid w:val="00154E37"/>
    <w:rsid w:val="001A3D44"/>
    <w:rsid w:val="001C5056"/>
    <w:rsid w:val="001E5033"/>
    <w:rsid w:val="0023277B"/>
    <w:rsid w:val="00261168"/>
    <w:rsid w:val="002A0F4A"/>
    <w:rsid w:val="002D5B07"/>
    <w:rsid w:val="002E12FC"/>
    <w:rsid w:val="003107D8"/>
    <w:rsid w:val="00346416"/>
    <w:rsid w:val="0034752D"/>
    <w:rsid w:val="00407734"/>
    <w:rsid w:val="0041227E"/>
    <w:rsid w:val="00415BBD"/>
    <w:rsid w:val="004524E8"/>
    <w:rsid w:val="0046162C"/>
    <w:rsid w:val="00462E11"/>
    <w:rsid w:val="00493DB4"/>
    <w:rsid w:val="00526D46"/>
    <w:rsid w:val="00550434"/>
    <w:rsid w:val="0055164C"/>
    <w:rsid w:val="00572DD9"/>
    <w:rsid w:val="00634863"/>
    <w:rsid w:val="006364CC"/>
    <w:rsid w:val="0068638D"/>
    <w:rsid w:val="006D75A6"/>
    <w:rsid w:val="006E3780"/>
    <w:rsid w:val="0070291D"/>
    <w:rsid w:val="00774541"/>
    <w:rsid w:val="007E7E63"/>
    <w:rsid w:val="007F60A1"/>
    <w:rsid w:val="00823800"/>
    <w:rsid w:val="00843318"/>
    <w:rsid w:val="008811B0"/>
    <w:rsid w:val="00891481"/>
    <w:rsid w:val="008E1616"/>
    <w:rsid w:val="0096183D"/>
    <w:rsid w:val="009704C4"/>
    <w:rsid w:val="009818BE"/>
    <w:rsid w:val="009A5690"/>
    <w:rsid w:val="009E4939"/>
    <w:rsid w:val="00A14552"/>
    <w:rsid w:val="00A342C5"/>
    <w:rsid w:val="00A83402"/>
    <w:rsid w:val="00B338FA"/>
    <w:rsid w:val="00BA49B7"/>
    <w:rsid w:val="00BC1BCC"/>
    <w:rsid w:val="00BE5A86"/>
    <w:rsid w:val="00C16615"/>
    <w:rsid w:val="00C27707"/>
    <w:rsid w:val="00C278AA"/>
    <w:rsid w:val="00C42B84"/>
    <w:rsid w:val="00C54DAF"/>
    <w:rsid w:val="00CA5D86"/>
    <w:rsid w:val="00CA6439"/>
    <w:rsid w:val="00D10071"/>
    <w:rsid w:val="00D231A8"/>
    <w:rsid w:val="00D46A91"/>
    <w:rsid w:val="00D84223"/>
    <w:rsid w:val="00D854A9"/>
    <w:rsid w:val="00DA362E"/>
    <w:rsid w:val="00E0317D"/>
    <w:rsid w:val="00E26FFC"/>
    <w:rsid w:val="00E3517D"/>
    <w:rsid w:val="00E54E2C"/>
    <w:rsid w:val="00E8600D"/>
    <w:rsid w:val="00E905C1"/>
    <w:rsid w:val="00ED59E1"/>
    <w:rsid w:val="00EE2DD6"/>
    <w:rsid w:val="00EF4350"/>
    <w:rsid w:val="00F0007A"/>
    <w:rsid w:val="00F16045"/>
    <w:rsid w:val="00F33808"/>
    <w:rsid w:val="00F4022A"/>
    <w:rsid w:val="00F50327"/>
    <w:rsid w:val="00F66848"/>
    <w:rsid w:val="00F71A3B"/>
    <w:rsid w:val="00FA2EA8"/>
    <w:rsid w:val="00FA332A"/>
    <w:rsid w:val="00FC10AF"/>
    <w:rsid w:val="00FE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037AB6-886D-4351-88D1-25B33145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4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64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64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64CC"/>
    <w:rPr>
      <w:sz w:val="20"/>
      <w:szCs w:val="20"/>
    </w:rPr>
  </w:style>
  <w:style w:type="paragraph" w:customStyle="1" w:styleId="Default">
    <w:name w:val="Default"/>
    <w:rsid w:val="006364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link w:val="a8"/>
    <w:uiPriority w:val="34"/>
    <w:qFormat/>
    <w:rsid w:val="00C54DAF"/>
    <w:pPr>
      <w:ind w:leftChars="200" w:left="480"/>
    </w:pPr>
    <w:rPr>
      <w:rFonts w:ascii="Calibri" w:hAnsi="Calibri"/>
      <w:szCs w:val="22"/>
    </w:rPr>
  </w:style>
  <w:style w:type="character" w:customStyle="1" w:styleId="a8">
    <w:name w:val="清單段落 字元"/>
    <w:link w:val="a7"/>
    <w:uiPriority w:val="34"/>
    <w:rsid w:val="00C54DAF"/>
    <w:rPr>
      <w:rFonts w:ascii="Calibri" w:eastAsia="新細明體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2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26D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text"/>
    <w:basedOn w:val="a"/>
    <w:link w:val="ac"/>
    <w:semiHidden/>
    <w:rsid w:val="0068638D"/>
  </w:style>
  <w:style w:type="character" w:customStyle="1" w:styleId="ac">
    <w:name w:val="註解文字 字元"/>
    <w:basedOn w:val="a0"/>
    <w:link w:val="ab"/>
    <w:semiHidden/>
    <w:rsid w:val="0068638D"/>
    <w:rPr>
      <w:rFonts w:ascii="Times New Roman" w:eastAsia="新細明體" w:hAnsi="Times New Roman" w:cs="Times New Roman"/>
      <w:szCs w:val="24"/>
    </w:rPr>
  </w:style>
  <w:style w:type="paragraph" w:customStyle="1" w:styleId="headline">
    <w:name w:val="headline"/>
    <w:basedOn w:val="a"/>
    <w:rsid w:val="00D46A91"/>
    <w:pPr>
      <w:widowControl/>
      <w:spacing w:before="100" w:beforeAutospacing="1" w:after="100" w:afterAutospacing="1"/>
    </w:pPr>
    <w:rPr>
      <w:rFonts w:ascii="Arial" w:hAnsi="Arial" w:cs="Arial"/>
      <w:b/>
      <w:bCs/>
      <w:color w:val="000000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國際商務系</cp:lastModifiedBy>
  <cp:revision>2</cp:revision>
  <cp:lastPrinted>2019-11-22T08:49:00Z</cp:lastPrinted>
  <dcterms:created xsi:type="dcterms:W3CDTF">2024-08-20T03:14:00Z</dcterms:created>
  <dcterms:modified xsi:type="dcterms:W3CDTF">2024-08-20T03:14:00Z</dcterms:modified>
</cp:coreProperties>
</file>